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34820" w14:textId="77777777" w:rsidR="0058278C" w:rsidRDefault="00FA1CEE" w:rsidP="00FA1CEE">
      <w:pPr>
        <w:shd w:val="clear" w:color="auto" w:fill="FFFFFF"/>
        <w:spacing w:after="360" w:line="364" w:lineRule="atLeast"/>
        <w:textAlignment w:val="baseline"/>
        <w:rPr>
          <w:rFonts w:cs="Times New Roman"/>
          <w:color w:val="333333"/>
          <w:sz w:val="23"/>
          <w:szCs w:val="23"/>
        </w:rPr>
      </w:pPr>
      <w:r w:rsidRPr="00FA1CEE">
        <w:rPr>
          <w:rFonts w:cs="Times New Roman"/>
          <w:color w:val="333333"/>
          <w:sz w:val="23"/>
          <w:szCs w:val="23"/>
        </w:rPr>
        <w:t>This is a text version of the 30-chapter outline originally presented in this article. Since not everyone uses Scrivener, I thought I'd make the text available to the masses by blogging the outline here. </w:t>
      </w:r>
      <w:r w:rsidR="0058278C">
        <w:rPr>
          <w:rFonts w:cs="Times New Roman"/>
          <w:color w:val="333333"/>
          <w:sz w:val="23"/>
          <w:szCs w:val="23"/>
        </w:rPr>
        <w:t xml:space="preserve">After the numbered list, you’ll find a table format of the same outline. I actually prefer working the outline in the table myself. </w:t>
      </w:r>
    </w:p>
    <w:p w14:paraId="447282C0" w14:textId="6A354AE2" w:rsidR="00FA1CEE" w:rsidRPr="00FA1CEE" w:rsidRDefault="00FA1CEE" w:rsidP="00FA1CEE">
      <w:pPr>
        <w:shd w:val="clear" w:color="auto" w:fill="FFFFFF"/>
        <w:spacing w:after="360" w:line="364" w:lineRule="atLeast"/>
        <w:textAlignment w:val="baseline"/>
        <w:rPr>
          <w:rFonts w:cs="Times New Roman"/>
          <w:color w:val="333333"/>
          <w:sz w:val="23"/>
          <w:szCs w:val="23"/>
        </w:rPr>
      </w:pPr>
      <w:r w:rsidRPr="00FA1CEE">
        <w:rPr>
          <w:rFonts w:cs="Times New Roman"/>
          <w:color w:val="333333"/>
          <w:sz w:val="23"/>
          <w:szCs w:val="23"/>
        </w:rPr>
        <w:t xml:space="preserve">Enjoy! Now </w:t>
      </w:r>
      <w:r w:rsidR="009574DF">
        <w:rPr>
          <w:rFonts w:cs="Times New Roman"/>
          <w:color w:val="333333"/>
          <w:sz w:val="23"/>
          <w:szCs w:val="23"/>
        </w:rPr>
        <w:t xml:space="preserve">go </w:t>
      </w:r>
      <w:bookmarkStart w:id="0" w:name="_GoBack"/>
      <w:bookmarkEnd w:id="0"/>
      <w:r w:rsidRPr="00FA1CEE">
        <w:rPr>
          <w:rFonts w:cs="Times New Roman"/>
          <w:color w:val="333333"/>
          <w:sz w:val="23"/>
          <w:szCs w:val="23"/>
        </w:rPr>
        <w:t>write something amazing!</w:t>
      </w:r>
    </w:p>
    <w:p w14:paraId="780ED6E3" w14:textId="77777777" w:rsidR="00FA1CEE" w:rsidRDefault="00FA1CEE" w:rsidP="00FA1CEE">
      <w:pPr>
        <w:shd w:val="clear" w:color="auto" w:fill="FFFFFF"/>
        <w:spacing w:line="364" w:lineRule="atLeast"/>
        <w:textAlignment w:val="baseline"/>
        <w:rPr>
          <w:rFonts w:cs="Times New Roman"/>
          <w:i/>
          <w:iCs/>
          <w:color w:val="333333"/>
          <w:sz w:val="23"/>
          <w:szCs w:val="23"/>
          <w:bdr w:val="none" w:sz="0" w:space="0" w:color="auto" w:frame="1"/>
          <w:shd w:val="clear" w:color="auto" w:fill="FFFFFF"/>
        </w:rPr>
      </w:pPr>
      <w:r w:rsidRPr="00FA1CEE">
        <w:rPr>
          <w:rFonts w:cs="Times New Roman"/>
          <w:i/>
          <w:iCs/>
          <w:color w:val="333333"/>
          <w:sz w:val="23"/>
          <w:szCs w:val="23"/>
          <w:bdr w:val="none" w:sz="0" w:space="0" w:color="auto" w:frame="1"/>
          <w:shd w:val="clear" w:color="auto" w:fill="FFFFFF"/>
        </w:rPr>
        <w:t>Special thanks goes to Instagram user </w:t>
      </w:r>
      <w:hyperlink r:id="rId6" w:history="1">
        <w:r w:rsidRPr="00FA1CEE">
          <w:rPr>
            <w:rFonts w:cs="Times New Roman"/>
            <w:i/>
            <w:iCs/>
            <w:color w:val="21759B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writerlydosageofinspiration</w:t>
        </w:r>
      </w:hyperlink>
      <w:r w:rsidRPr="00FA1CEE">
        <w:rPr>
          <w:rFonts w:cs="Times New Roman"/>
          <w:i/>
          <w:iCs/>
          <w:color w:val="333333"/>
          <w:sz w:val="23"/>
          <w:szCs w:val="23"/>
          <w:bdr w:val="none" w:sz="0" w:space="0" w:color="auto" w:frame="1"/>
          <w:shd w:val="clear" w:color="auto" w:fill="FFFFFF"/>
        </w:rPr>
        <w:t>—an effort by Lelia Strong at </w:t>
      </w:r>
      <w:hyperlink r:id="rId7" w:history="1">
        <w:r w:rsidRPr="00FA1CEE">
          <w:rPr>
            <w:rFonts w:cs="Times New Roman"/>
            <w:i/>
            <w:iCs/>
            <w:color w:val="21759B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The Writer’s Block</w:t>
        </w:r>
      </w:hyperlink>
      <w:r w:rsidRPr="00FA1CEE">
        <w:rPr>
          <w:rFonts w:cs="Times New Roman"/>
          <w:i/>
          <w:iCs/>
          <w:color w:val="333333"/>
          <w:sz w:val="23"/>
          <w:szCs w:val="23"/>
          <w:bdr w:val="none" w:sz="0" w:space="0" w:color="auto" w:frame="1"/>
          <w:shd w:val="clear" w:color="auto" w:fill="FFFFFF"/>
        </w:rPr>
        <w:t>—the 30 Days/30 Chapters pages, as found somewhere in the </w:t>
      </w:r>
      <w:hyperlink r:id="rId8" w:history="1">
        <w:r w:rsidRPr="00FA1CEE">
          <w:rPr>
            <w:rFonts w:cs="Times New Roman"/>
            <w:i/>
            <w:iCs/>
            <w:color w:val="21759B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NaNoWiMo</w:t>
        </w:r>
      </w:hyperlink>
      <w:r w:rsidRPr="00FA1CEE">
        <w:rPr>
          <w:rFonts w:cs="Times New Roman"/>
          <w:i/>
          <w:iCs/>
          <w:color w:val="333333"/>
          <w:sz w:val="23"/>
          <w:szCs w:val="23"/>
          <w:bdr w:val="none" w:sz="0" w:space="0" w:color="auto" w:frame="1"/>
          <w:shd w:val="clear" w:color="auto" w:fill="FFFFFF"/>
        </w:rPr>
        <w:t> forums. With her help, I was able to get my hands on clean copies of this simple yet powerful outline.</w:t>
      </w:r>
    </w:p>
    <w:p w14:paraId="6C56CC2E" w14:textId="77777777" w:rsidR="00FA1CEE" w:rsidRPr="00FA1CEE" w:rsidRDefault="00FA1CEE" w:rsidP="00FA1CEE">
      <w:pPr>
        <w:pStyle w:val="Heading1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Thirty Chapter Outline</w:t>
      </w:r>
    </w:p>
    <w:p w14:paraId="58E3FB84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i/>
          <w:iCs/>
          <w:color w:val="333333"/>
          <w:sz w:val="23"/>
          <w:szCs w:val="23"/>
          <w:bdr w:val="none" w:sz="0" w:space="0" w:color="auto" w:frame="1"/>
          <w:shd w:val="clear" w:color="auto" w:fill="FFFFFF"/>
        </w:rPr>
        <w:t>Intro to MC and normal life</w:t>
      </w:r>
      <w:r w:rsidRPr="00FA1CEE">
        <w:rPr>
          <w:rFonts w:eastAsia="Times New Roman" w:cs="Times New Roman"/>
          <w:i/>
          <w:iCs/>
          <w:color w:val="333333"/>
          <w:sz w:val="23"/>
          <w:szCs w:val="23"/>
          <w:bdr w:val="none" w:sz="0" w:space="0" w:color="auto" w:frame="1"/>
          <w:shd w:val="clear" w:color="auto" w:fill="FFFFFF"/>
        </w:rPr>
        <w:t> | Who is the main character (MC)— place, time, world? Who are the MC’s existing supporting characters (not necessarily the ones from 13)</w:t>
      </w:r>
    </w:p>
    <w:p w14:paraId="3D34EC11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I know what I want</w:t>
      </w:r>
      <w:r w:rsidRPr="00FA1CEE">
        <w:rPr>
          <w:rFonts w:eastAsia="Times New Roman" w:cs="Times New Roman"/>
          <w:color w:val="333333"/>
          <w:sz w:val="23"/>
          <w:szCs w:val="23"/>
        </w:rPr>
        <w:t> | What does MC want in life—goal, dreams?</w:t>
      </w:r>
    </w:p>
    <w:p w14:paraId="32511E58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I’m getting what I want</w:t>
      </w:r>
      <w:r w:rsidRPr="00FA1CEE">
        <w:rPr>
          <w:rFonts w:eastAsia="Times New Roman" w:cs="Times New Roman"/>
          <w:color w:val="333333"/>
          <w:sz w:val="23"/>
          <w:szCs w:val="23"/>
        </w:rPr>
        <w:t> | What’s the MC's plan, how’s it happening right now?</w:t>
      </w:r>
    </w:p>
    <w:p w14:paraId="6D05EB76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Inciting/devastating/life changing incident</w:t>
      </w:r>
      <w:r w:rsidRPr="00FA1CEE">
        <w:rPr>
          <w:rFonts w:eastAsia="Times New Roman" w:cs="Times New Roman"/>
          <w:color w:val="333333"/>
          <w:sz w:val="23"/>
          <w:szCs w:val="23"/>
        </w:rPr>
        <w:t> | MC's plan is ruined by something outside his/her control.</w:t>
      </w:r>
    </w:p>
    <w:p w14:paraId="1726F160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I’m not getting what I want</w:t>
      </w:r>
      <w:r w:rsidRPr="00FA1CEE">
        <w:rPr>
          <w:rFonts w:eastAsia="Times New Roman" w:cs="Times New Roman"/>
          <w:color w:val="333333"/>
          <w:sz w:val="23"/>
          <w:szCs w:val="23"/>
        </w:rPr>
        <w:t> | MC takes in/processes what’s happened, reacting emotionally</w:t>
      </w:r>
    </w:p>
    <w:p w14:paraId="4C06ABBE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Why did this happen</w:t>
      </w:r>
      <w:r w:rsidRPr="00FA1CEE">
        <w:rPr>
          <w:rFonts w:eastAsia="Times New Roman" w:cs="Times New Roman"/>
          <w:color w:val="333333"/>
          <w:sz w:val="23"/>
          <w:szCs w:val="23"/>
        </w:rPr>
        <w:t> | MC examines their process and consider how to get back up/to normal</w:t>
      </w:r>
    </w:p>
    <w:p w14:paraId="36F776E2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Enter exotic/new/different world/place/path</w:t>
      </w:r>
      <w:r w:rsidRPr="00FA1CEE">
        <w:rPr>
          <w:rFonts w:eastAsia="Times New Roman" w:cs="Times New Roman"/>
          <w:color w:val="333333"/>
          <w:sz w:val="23"/>
          <w:szCs w:val="23"/>
        </w:rPr>
        <w:t> | Because of whatever happened in 4, and because they can’t do 6, the MC is thrown into an exotic/different world/place/path</w:t>
      </w:r>
    </w:p>
    <w:p w14:paraId="4E98944B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I wanna go home</w:t>
      </w:r>
      <w:r w:rsidRPr="00FA1CEE">
        <w:rPr>
          <w:rFonts w:eastAsia="Times New Roman" w:cs="Times New Roman"/>
          <w:color w:val="333333"/>
          <w:sz w:val="23"/>
          <w:szCs w:val="23"/>
        </w:rPr>
        <w:t> | MC is in shock, wanting to trying to get back to the old world/place/path</w:t>
      </w:r>
    </w:p>
    <w:p w14:paraId="4E7DD311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I can’t go home</w:t>
      </w:r>
      <w:r w:rsidRPr="00FA1CEE">
        <w:rPr>
          <w:rFonts w:eastAsia="Times New Roman" w:cs="Times New Roman"/>
          <w:color w:val="333333"/>
          <w:sz w:val="23"/>
          <w:szCs w:val="23"/>
        </w:rPr>
        <w:t> | MC comes to the conclusion that they can’t go back, so they look around</w:t>
      </w:r>
    </w:p>
    <w:p w14:paraId="4C171A80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Woah, Wait</w:t>
      </w:r>
      <w:r w:rsidRPr="00FA1CEE">
        <w:rPr>
          <w:rFonts w:eastAsia="Times New Roman" w:cs="Times New Roman"/>
          <w:color w:val="333333"/>
          <w:sz w:val="23"/>
          <w:szCs w:val="23"/>
        </w:rPr>
        <w:t> | MC becomes distracted by the new (world/place/path) surroundings, then remembers their goal</w:t>
      </w:r>
    </w:p>
    <w:p w14:paraId="2D608CD9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Enemy/antagonist enters</w:t>
      </w:r>
      <w:r w:rsidRPr="00FA1CEE">
        <w:rPr>
          <w:rFonts w:eastAsia="Times New Roman" w:cs="Times New Roman"/>
          <w:color w:val="333333"/>
          <w:sz w:val="23"/>
          <w:szCs w:val="23"/>
        </w:rPr>
        <w:t> | MC discovers the new enemy/antagonist that will keep them from their goal here</w:t>
      </w:r>
    </w:p>
    <w:p w14:paraId="6C082D55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What now</w:t>
      </w:r>
      <w:r w:rsidRPr="00FA1CEE">
        <w:rPr>
          <w:rFonts w:eastAsia="Times New Roman" w:cs="Times New Roman"/>
          <w:color w:val="333333"/>
          <w:sz w:val="23"/>
          <w:szCs w:val="23"/>
        </w:rPr>
        <w:t> | MC is depressed about enemy/antagonist, personal goal, but wonders what to do</w:t>
      </w:r>
    </w:p>
    <w:p w14:paraId="10C0012E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This may work</w:t>
      </w:r>
      <w:r w:rsidRPr="00FA1CEE">
        <w:rPr>
          <w:rFonts w:eastAsia="Times New Roman" w:cs="Times New Roman"/>
          <w:color w:val="333333"/>
          <w:sz w:val="23"/>
          <w:szCs w:val="23"/>
        </w:rPr>
        <w:t> | MC explores, makes friends—some maybe unwillingly. MC considers alternate options for goal</w:t>
      </w:r>
    </w:p>
    <w:p w14:paraId="30F9F962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This isn’t so bad</w:t>
      </w:r>
      <w:r w:rsidRPr="00FA1CEE">
        <w:rPr>
          <w:rFonts w:eastAsia="Times New Roman" w:cs="Times New Roman"/>
          <w:color w:val="333333"/>
          <w:sz w:val="23"/>
          <w:szCs w:val="23"/>
        </w:rPr>
        <w:t> | MC has accepted the new world, the friends, the goals— they enjoy themselves</w:t>
      </w:r>
    </w:p>
    <w:p w14:paraId="00E0FCDF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Enemy/antagonist strikes</w:t>
      </w:r>
      <w:r w:rsidRPr="00FA1CEE">
        <w:rPr>
          <w:rFonts w:eastAsia="Times New Roman" w:cs="Times New Roman"/>
          <w:color w:val="333333"/>
          <w:sz w:val="23"/>
          <w:szCs w:val="23"/>
        </w:rPr>
        <w:t> | The enemy/antagonist threatens their new world/personal goal/something</w:t>
      </w:r>
    </w:p>
    <w:p w14:paraId="5251A970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Main character fights</w:t>
      </w:r>
      <w:r w:rsidRPr="00FA1CEE">
        <w:rPr>
          <w:rFonts w:eastAsia="Times New Roman" w:cs="Times New Roman"/>
          <w:color w:val="333333"/>
          <w:sz w:val="23"/>
          <w:szCs w:val="23"/>
        </w:rPr>
        <w:t> | They recover and the MC decides s/he won’t stand for this</w:t>
      </w:r>
    </w:p>
    <w:p w14:paraId="21DE10E5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Who’s with me</w:t>
      </w:r>
      <w:r w:rsidRPr="00FA1CEE">
        <w:rPr>
          <w:rFonts w:eastAsia="Times New Roman" w:cs="Times New Roman"/>
          <w:color w:val="333333"/>
          <w:sz w:val="23"/>
          <w:szCs w:val="23"/>
        </w:rPr>
        <w:t> | MC and supporting characters band together to take a stand</w:t>
      </w:r>
    </w:p>
    <w:p w14:paraId="5F3AF303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Gear up</w:t>
      </w:r>
      <w:r w:rsidRPr="00FA1CEE">
        <w:rPr>
          <w:rFonts w:eastAsia="Times New Roman" w:cs="Times New Roman"/>
          <w:color w:val="333333"/>
          <w:sz w:val="23"/>
          <w:szCs w:val="23"/>
        </w:rPr>
        <w:t> | They plan and prepare for journey/battle/some stand, considering what they know</w:t>
      </w:r>
    </w:p>
    <w:p w14:paraId="7389A16A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lastRenderedPageBreak/>
        <w:t>On the Road</w:t>
      </w:r>
      <w:r w:rsidRPr="00FA1CEE">
        <w:rPr>
          <w:rFonts w:eastAsia="Times New Roman" w:cs="Times New Roman"/>
          <w:color w:val="333333"/>
          <w:sz w:val="23"/>
          <w:szCs w:val="23"/>
        </w:rPr>
        <w:t> | They push through, band together, solve problems, put aside differences</w:t>
      </w:r>
    </w:p>
    <w:p w14:paraId="02024BDC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Enemy Plays</w:t>
      </w:r>
      <w:r w:rsidRPr="00FA1CEE">
        <w:rPr>
          <w:rFonts w:eastAsia="Times New Roman" w:cs="Times New Roman"/>
          <w:color w:val="333333"/>
          <w:sz w:val="23"/>
          <w:szCs w:val="23"/>
        </w:rPr>
        <w:t> | The enemy/antagonist plays at their weak points, threatening their bond and stand</w:t>
      </w:r>
    </w:p>
    <w:p w14:paraId="2D24DD36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We can do this</w:t>
      </w:r>
      <w:r w:rsidRPr="00FA1CEE">
        <w:rPr>
          <w:rFonts w:eastAsia="Times New Roman" w:cs="Times New Roman"/>
          <w:color w:val="333333"/>
          <w:sz w:val="23"/>
          <w:szCs w:val="23"/>
        </w:rPr>
        <w:t> | They come through feeling beaten, but band together again and agree to push forward</w:t>
      </w:r>
    </w:p>
    <w:p w14:paraId="7A47337D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Push</w:t>
      </w:r>
      <w:r w:rsidRPr="00FA1CEE">
        <w:rPr>
          <w:rFonts w:eastAsia="Times New Roman" w:cs="Times New Roman"/>
          <w:color w:val="333333"/>
          <w:sz w:val="23"/>
          <w:szCs w:val="23"/>
        </w:rPr>
        <w:t> | They push themselves to be the best they can be and continue on toward the final</w:t>
      </w:r>
    </w:p>
    <w:p w14:paraId="188F2F35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The enemy's/antagonist’s lair</w:t>
      </w:r>
      <w:r w:rsidRPr="00FA1CEE">
        <w:rPr>
          <w:rFonts w:eastAsia="Times New Roman" w:cs="Times New Roman"/>
          <w:color w:val="333333"/>
          <w:sz w:val="23"/>
          <w:szCs w:val="23"/>
        </w:rPr>
        <w:t> | They arrive at the enemies’ front yard, planning, training, observing</w:t>
      </w:r>
    </w:p>
    <w:p w14:paraId="4812D434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Crisis!</w:t>
      </w:r>
      <w:r w:rsidRPr="00FA1CEE">
        <w:rPr>
          <w:rFonts w:eastAsia="Times New Roman" w:cs="Times New Roman"/>
          <w:color w:val="333333"/>
          <w:sz w:val="23"/>
          <w:szCs w:val="23"/>
        </w:rPr>
        <w:t> | They move their plans to action and things don’t go as planned—this is their lowest point</w:t>
      </w:r>
    </w:p>
    <w:p w14:paraId="1563A177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What went wrong</w:t>
      </w:r>
      <w:r w:rsidRPr="00FA1CEE">
        <w:rPr>
          <w:rFonts w:eastAsia="Times New Roman" w:cs="Times New Roman"/>
          <w:color w:val="333333"/>
          <w:sz w:val="23"/>
          <w:szCs w:val="23"/>
        </w:rPr>
        <w:t> | MC considers their fault, discovering it was their first problem</w:t>
      </w:r>
    </w:p>
    <w:p w14:paraId="2A360C27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Can’t give up</w:t>
      </w:r>
      <w:r w:rsidRPr="00FA1CEE">
        <w:rPr>
          <w:rFonts w:eastAsia="Times New Roman" w:cs="Times New Roman"/>
          <w:color w:val="333333"/>
          <w:sz w:val="23"/>
          <w:szCs w:val="23"/>
        </w:rPr>
        <w:t> | They make their plan for their final direct effort to take down the enemy/antagonist</w:t>
      </w:r>
    </w:p>
    <w:p w14:paraId="767CF74D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Climax</w:t>
      </w:r>
      <w:r w:rsidRPr="00FA1CEE">
        <w:rPr>
          <w:rFonts w:eastAsia="Times New Roman" w:cs="Times New Roman"/>
          <w:color w:val="333333"/>
          <w:sz w:val="23"/>
          <w:szCs w:val="23"/>
        </w:rPr>
        <w:t> | They put this final plan into action, it seems to be going well</w:t>
      </w:r>
    </w:p>
    <w:p w14:paraId="33283B96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We can do this</w:t>
      </w:r>
      <w:r w:rsidRPr="00FA1CEE">
        <w:rPr>
          <w:rFonts w:eastAsia="Times New Roman" w:cs="Times New Roman"/>
          <w:color w:val="333333"/>
          <w:sz w:val="23"/>
          <w:szCs w:val="23"/>
        </w:rPr>
        <w:t> | They almost are in shock at their success, continue using through, in a daze/awe</w:t>
      </w:r>
    </w:p>
    <w:p w14:paraId="2982B1A6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Victory!</w:t>
      </w:r>
      <w:r w:rsidRPr="00FA1CEE">
        <w:rPr>
          <w:rFonts w:eastAsia="Times New Roman" w:cs="Times New Roman"/>
          <w:color w:val="333333"/>
          <w:sz w:val="23"/>
          <w:szCs w:val="23"/>
        </w:rPr>
        <w:t> | They defeat, save, and/or reach their final goal, ultimately being victorious. Notable lesson learned</w:t>
      </w:r>
    </w:p>
    <w:p w14:paraId="15E60413" w14:textId="77777777" w:rsidR="00FA1CEE" w:rsidRPr="00FA1CEE" w:rsidRDefault="00FA1CEE" w:rsidP="00FA1CEE">
      <w:pPr>
        <w:numPr>
          <w:ilvl w:val="0"/>
          <w:numId w:val="7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b/>
          <w:bCs/>
          <w:color w:val="333333"/>
          <w:sz w:val="23"/>
          <w:szCs w:val="23"/>
          <w:bdr w:val="none" w:sz="0" w:space="0" w:color="auto" w:frame="1"/>
          <w:shd w:val="clear" w:color="auto" w:fill="FFFFFF"/>
        </w:rPr>
        <w:t>Resolution</w:t>
      </w:r>
      <w:r w:rsidRPr="00FA1CEE">
        <w:rPr>
          <w:rFonts w:eastAsia="Times New Roman" w:cs="Times New Roman"/>
          <w:color w:val="333333"/>
          <w:sz w:val="23"/>
          <w:szCs w:val="23"/>
        </w:rPr>
        <w:t> | Wrap up the loose ends, MC goes home/review lesson learned, reconcile relationships</w:t>
      </w:r>
    </w:p>
    <w:p w14:paraId="34370D6B" w14:textId="77777777" w:rsidR="00FA1CEE" w:rsidRPr="00FA1CEE" w:rsidRDefault="00FA1CEE" w:rsidP="00FA1CEE">
      <w:pPr>
        <w:pStyle w:val="Heading1"/>
      </w:pPr>
      <w:r w:rsidRPr="00FA1CEE">
        <w:t>Basic Elements Required To Get Started</w:t>
      </w:r>
    </w:p>
    <w:p w14:paraId="3F0A8468" w14:textId="77777777" w:rsidR="00FA1CEE" w:rsidRPr="00FA1CEE" w:rsidRDefault="00FA1CEE" w:rsidP="00FA1CEE">
      <w:pPr>
        <w:numPr>
          <w:ilvl w:val="0"/>
          <w:numId w:val="8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color w:val="333333"/>
          <w:sz w:val="23"/>
          <w:szCs w:val="23"/>
        </w:rPr>
        <w:t>Main Character (MC) (strengths and weaknesses, critical fault) and his/her place/time/world</w:t>
      </w:r>
    </w:p>
    <w:p w14:paraId="11866F03" w14:textId="77777777" w:rsidR="00FA1CEE" w:rsidRPr="00FA1CEE" w:rsidRDefault="00FA1CEE" w:rsidP="00FA1CEE">
      <w:pPr>
        <w:numPr>
          <w:ilvl w:val="0"/>
          <w:numId w:val="8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color w:val="333333"/>
          <w:sz w:val="23"/>
          <w:szCs w:val="23"/>
        </w:rPr>
        <w:t>The MC’s Goal</w:t>
      </w:r>
    </w:p>
    <w:p w14:paraId="6D5D88C6" w14:textId="77777777" w:rsidR="00FA1CEE" w:rsidRPr="00FA1CEE" w:rsidRDefault="00FA1CEE" w:rsidP="00FA1CEE">
      <w:pPr>
        <w:numPr>
          <w:ilvl w:val="0"/>
          <w:numId w:val="8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color w:val="333333"/>
          <w:sz w:val="23"/>
          <w:szCs w:val="23"/>
        </w:rPr>
        <w:t>The incident that impedes the goal</w:t>
      </w:r>
    </w:p>
    <w:p w14:paraId="38550718" w14:textId="77777777" w:rsidR="00FA1CEE" w:rsidRPr="00FA1CEE" w:rsidRDefault="00FA1CEE" w:rsidP="00FA1CEE">
      <w:pPr>
        <w:numPr>
          <w:ilvl w:val="0"/>
          <w:numId w:val="8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color w:val="333333"/>
          <w:sz w:val="23"/>
          <w:szCs w:val="23"/>
        </w:rPr>
        <w:t>A new or altered place/time/world (resulting from 3)</w:t>
      </w:r>
    </w:p>
    <w:p w14:paraId="30FE049A" w14:textId="77777777" w:rsidR="00FA1CEE" w:rsidRPr="00FA1CEE" w:rsidRDefault="00FA1CEE" w:rsidP="00FA1CEE">
      <w:pPr>
        <w:numPr>
          <w:ilvl w:val="0"/>
          <w:numId w:val="8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color w:val="333333"/>
          <w:sz w:val="23"/>
          <w:szCs w:val="23"/>
        </w:rPr>
        <w:t>Supporting Characters (strengths and weaknesses)</w:t>
      </w:r>
    </w:p>
    <w:p w14:paraId="1C035C78" w14:textId="77777777" w:rsidR="00FA1CEE" w:rsidRPr="00FA1CEE" w:rsidRDefault="00FA1CEE" w:rsidP="00FA1CEE">
      <w:pPr>
        <w:numPr>
          <w:ilvl w:val="0"/>
          <w:numId w:val="8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color w:val="333333"/>
          <w:sz w:val="23"/>
          <w:szCs w:val="23"/>
        </w:rPr>
        <w:t>The Enemy or Obstacle</w:t>
      </w:r>
    </w:p>
    <w:p w14:paraId="47FF16E0" w14:textId="77777777" w:rsidR="00D56C85" w:rsidRPr="00D56C85" w:rsidRDefault="00FA1CEE" w:rsidP="00D56C85">
      <w:pPr>
        <w:numPr>
          <w:ilvl w:val="0"/>
          <w:numId w:val="8"/>
        </w:numPr>
        <w:shd w:val="clear" w:color="auto" w:fill="FFFFFF"/>
        <w:spacing w:line="364" w:lineRule="atLeast"/>
        <w:ind w:left="450"/>
        <w:textAlignment w:val="baseline"/>
        <w:rPr>
          <w:rFonts w:eastAsia="Times New Roman" w:cs="Times New Roman"/>
          <w:color w:val="333333"/>
          <w:sz w:val="23"/>
          <w:szCs w:val="23"/>
        </w:rPr>
      </w:pPr>
      <w:r w:rsidRPr="00FA1CEE">
        <w:rPr>
          <w:rFonts w:eastAsia="Times New Roman" w:cs="Times New Roman"/>
          <w:color w:val="333333"/>
          <w:sz w:val="23"/>
          <w:szCs w:val="23"/>
        </w:rPr>
        <w:t>Supporting Enemy or Obstacle Characters and his/her/its place/time/world</w:t>
      </w:r>
    </w:p>
    <w:p w14:paraId="201D5A75" w14:textId="77777777" w:rsidR="00D56C85" w:rsidRPr="00D56C85" w:rsidRDefault="00D56C85" w:rsidP="00D56C85"/>
    <w:p w14:paraId="2123EE22" w14:textId="77777777" w:rsidR="00D56C85" w:rsidRDefault="00D56C85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br w:type="page"/>
      </w:r>
    </w:p>
    <w:p w14:paraId="7A734798" w14:textId="77777777" w:rsidR="00D56C85" w:rsidRDefault="00D56C85" w:rsidP="00D56C85">
      <w:pPr>
        <w:pStyle w:val="Heading1"/>
        <w:rPr>
          <w:bdr w:val="none" w:sz="0" w:space="0" w:color="auto" w:frame="1"/>
          <w:shd w:val="clear" w:color="auto" w:fill="FFFFFF"/>
        </w:rPr>
      </w:pPr>
      <w:r w:rsidRPr="00D56C85">
        <w:rPr>
          <w:bdr w:val="none" w:sz="0" w:space="0" w:color="auto" w:frame="1"/>
          <w:shd w:val="clear" w:color="auto" w:fill="FFFFFF"/>
        </w:rPr>
        <w:t>30 Chapter Outline</w:t>
      </w:r>
      <w:r>
        <w:rPr>
          <w:bdr w:val="none" w:sz="0" w:space="0" w:color="auto" w:frame="1"/>
          <w:shd w:val="clear" w:color="auto" w:fill="FFFFFF"/>
        </w:rPr>
        <w:t xml:space="preserve"> | Table Format</w:t>
      </w:r>
    </w:p>
    <w:p w14:paraId="338E89BB" w14:textId="77777777" w:rsidR="00D56C85" w:rsidRPr="00D56C85" w:rsidRDefault="00D56C85" w:rsidP="00D56C85"/>
    <w:tbl>
      <w:tblPr>
        <w:tblW w:w="10098" w:type="dxa"/>
        <w:tblBorders>
          <w:top w:val="nil"/>
          <w:left w:val="nil"/>
          <w:right w:val="nil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608"/>
        <w:gridCol w:w="5490"/>
      </w:tblGrid>
      <w:tr w:rsidR="00D56C85" w:rsidRPr="00D56C85" w14:paraId="69108A3A" w14:textId="77777777" w:rsidTr="00D56C85"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E4699FB" w14:textId="77777777" w:rsidR="00D56C85" w:rsidRPr="00D56C85" w:rsidRDefault="00D56C85" w:rsidP="00D5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bCs/>
              </w:rPr>
            </w:pPr>
            <w:r w:rsidRPr="00D56C85">
              <w:rPr>
                <w:rFonts w:ascii="Cambria" w:hAnsi="Cambria" w:cs="Calibri"/>
                <w:b/>
                <w:bCs/>
              </w:rPr>
              <w:t>Chapter/Element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58E2439" w14:textId="77777777" w:rsidR="00D56C85" w:rsidRPr="00D56C85" w:rsidRDefault="00D56C85" w:rsidP="00D56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</w:rPr>
            </w:pPr>
            <w:r w:rsidRPr="00D56C85">
              <w:rPr>
                <w:rFonts w:ascii="Cambria" w:hAnsi="Cambria" w:cs="Calibri"/>
                <w:b/>
              </w:rPr>
              <w:t>Story Plot Points</w:t>
            </w:r>
          </w:p>
        </w:tc>
      </w:tr>
      <w:tr w:rsidR="00D56C85" w:rsidRPr="00D56C85" w14:paraId="25B15014" w14:textId="77777777" w:rsidTr="00D56C85"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A93C616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1. Intro to MC and normal life</w:t>
            </w:r>
            <w:r w:rsidRPr="00D56C85">
              <w:rPr>
                <w:rFonts w:ascii="Cambria" w:hAnsi="Cambria" w:cs="Calibri"/>
              </w:rPr>
              <w:t xml:space="preserve"> | Who is the main character (MC)— place, time, world? Who are the MC’s existing supporting characters (not necessarily the ones from 13)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2230CDD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40A3F547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1E59E848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2. I know what I want</w:t>
            </w:r>
            <w:r w:rsidRPr="00D56C85">
              <w:rPr>
                <w:rFonts w:ascii="Cambria" w:hAnsi="Cambria" w:cs="Calibri"/>
              </w:rPr>
              <w:t xml:space="preserve"> | What does MC want in life—goal, dreams?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A30E3E6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094A8AF7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D056F0B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3. I’m getting what I want</w:t>
            </w:r>
            <w:r w:rsidRPr="00D56C85">
              <w:rPr>
                <w:rFonts w:ascii="Cambria" w:hAnsi="Cambria" w:cs="Calibri"/>
              </w:rPr>
              <w:t xml:space="preserve"> | What’s the MC's plan, how’s it happening right now?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481F96D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3C0F6CD9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BC1DA55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4. Inciting/devastating/life changing incident</w:t>
            </w:r>
            <w:r w:rsidRPr="00D56C85">
              <w:rPr>
                <w:rFonts w:ascii="Cambria" w:hAnsi="Cambria" w:cs="Calibri"/>
              </w:rPr>
              <w:t xml:space="preserve"> | MC's plan is ruined by something outside his/her control.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26E1B5FD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7058E2AA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6CF94AD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5. I’m not getting what I want</w:t>
            </w:r>
            <w:r w:rsidRPr="00D56C85">
              <w:rPr>
                <w:rFonts w:ascii="Cambria" w:hAnsi="Cambria" w:cs="Calibri"/>
              </w:rPr>
              <w:t xml:space="preserve"> | MC takes in/processes what’s happened, reacting emotionally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4879480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3E178DB9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1CFC90BE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6. Why did this happen</w:t>
            </w:r>
            <w:r w:rsidRPr="00D56C85">
              <w:rPr>
                <w:rFonts w:ascii="Cambria" w:hAnsi="Cambria" w:cs="Calibri"/>
              </w:rPr>
              <w:t xml:space="preserve"> | MC examines their process and consider how to get back up/to normal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20497B9A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0DE05AC6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28A4D6B0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7. Enter exotic/new/different world/place/path</w:t>
            </w:r>
            <w:r w:rsidRPr="00D56C85">
              <w:rPr>
                <w:rFonts w:ascii="Cambria" w:hAnsi="Cambria" w:cs="Calibri"/>
              </w:rPr>
              <w:t xml:space="preserve"> | Because of whatever happened in 4, and because they can’t do 6, the MC is thrown into an exotic/different world/place/path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6CCE7AA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68A6C8E7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30714A0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8. I wanna go home</w:t>
            </w:r>
            <w:r w:rsidRPr="00D56C85">
              <w:rPr>
                <w:rFonts w:ascii="Cambria" w:hAnsi="Cambria" w:cs="Calibri"/>
              </w:rPr>
              <w:t xml:space="preserve"> | MC is in shock, wanting to trying to get back to the old world/place/path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1AF2EE4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631F695B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1762B4B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9. I can’t go home</w:t>
            </w:r>
            <w:r w:rsidRPr="00D56C85">
              <w:rPr>
                <w:rFonts w:ascii="Cambria" w:hAnsi="Cambria" w:cs="Calibri"/>
              </w:rPr>
              <w:t xml:space="preserve"> | MC comes to the conclusion that they can’t go back, so they look around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D67D33C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3C6A1333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719A99D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10. Woah, Wait</w:t>
            </w:r>
            <w:r w:rsidRPr="00D56C85">
              <w:rPr>
                <w:rFonts w:ascii="Cambria" w:hAnsi="Cambria" w:cs="Calibri"/>
              </w:rPr>
              <w:t xml:space="preserve"> | MC becomes distracted by the new (world/place/path) surroundings, then remembers their goal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E8CD8E8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1474AA4D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C6F59FA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11. Enemy/antagonist</w:t>
            </w:r>
            <w:r w:rsidRPr="00D56C85">
              <w:rPr>
                <w:rFonts w:ascii="Cambria" w:hAnsi="Cambria" w:cs="Calibri"/>
              </w:rPr>
              <w:t xml:space="preserve"> </w:t>
            </w:r>
            <w:r w:rsidRPr="00D56C85">
              <w:rPr>
                <w:rFonts w:ascii="Cambria" w:hAnsi="Cambria" w:cs="Calibri"/>
                <w:b/>
                <w:bCs/>
              </w:rPr>
              <w:t>enters</w:t>
            </w:r>
            <w:r w:rsidRPr="00D56C85">
              <w:rPr>
                <w:rFonts w:ascii="Cambria" w:hAnsi="Cambria" w:cs="Calibri"/>
              </w:rPr>
              <w:t xml:space="preserve"> | MC discovers the new enemy/antagonist that will keep them from their goal here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6DBAC7A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361A1B40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AB6079D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12. What now</w:t>
            </w:r>
            <w:r w:rsidRPr="00D56C85">
              <w:rPr>
                <w:rFonts w:ascii="Cambria" w:hAnsi="Cambria" w:cs="Calibri"/>
              </w:rPr>
              <w:t xml:space="preserve"> | MC is depressed about enemy/antagonist, personal goal, but wonders what to do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144F025B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26266346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229436F3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13. This may work</w:t>
            </w:r>
            <w:r w:rsidRPr="00D56C85">
              <w:rPr>
                <w:rFonts w:ascii="Cambria" w:hAnsi="Cambria" w:cs="Calibri"/>
              </w:rPr>
              <w:t xml:space="preserve"> | MC explores, makes friends—some maybe unwillingly. MC considers alternate options for goal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2B0CD3CF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25924BB7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29BB3B50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14. This isn’t so bad</w:t>
            </w:r>
            <w:r w:rsidRPr="00D56C85">
              <w:rPr>
                <w:rFonts w:ascii="Cambria" w:hAnsi="Cambria" w:cs="Calibri"/>
              </w:rPr>
              <w:t xml:space="preserve"> | MC has accepted the new world, the friends, the goals— they enjoy themselves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EDF3F76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3813F7B4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86F67A5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15. Enemy/antagonist</w:t>
            </w:r>
            <w:r w:rsidRPr="00D56C85">
              <w:rPr>
                <w:rFonts w:ascii="Cambria" w:hAnsi="Cambria" w:cs="Calibri"/>
              </w:rPr>
              <w:t xml:space="preserve"> </w:t>
            </w:r>
            <w:r w:rsidRPr="00D56C85">
              <w:rPr>
                <w:rFonts w:ascii="Cambria" w:hAnsi="Cambria" w:cs="Calibri"/>
                <w:b/>
                <w:bCs/>
              </w:rPr>
              <w:t>strikes</w:t>
            </w:r>
            <w:r w:rsidRPr="00D56C85">
              <w:rPr>
                <w:rFonts w:ascii="Cambria" w:hAnsi="Cambria" w:cs="Calibri"/>
              </w:rPr>
              <w:t xml:space="preserve"> | The enemy/antagonist threatens their new world/personal goal/something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4E81FAC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3AA7BB73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11295A5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16. Main character fights</w:t>
            </w:r>
            <w:r w:rsidRPr="00D56C85">
              <w:rPr>
                <w:rFonts w:ascii="Cambria" w:hAnsi="Cambria" w:cs="Calibri"/>
              </w:rPr>
              <w:t xml:space="preserve"> | They recover and the MC decides s/he won’t stand for this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103D24D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44358F75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FCEFEC5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17. Who’s with me</w:t>
            </w:r>
            <w:r w:rsidRPr="00D56C85">
              <w:rPr>
                <w:rFonts w:ascii="Cambria" w:hAnsi="Cambria" w:cs="Calibri"/>
              </w:rPr>
              <w:t xml:space="preserve"> | MC and supporting characters band together to take a stand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310BD28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79A2E093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5CD52DF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18. Gear up</w:t>
            </w:r>
            <w:r w:rsidRPr="00D56C85">
              <w:rPr>
                <w:rFonts w:ascii="Cambria" w:hAnsi="Cambria" w:cs="Calibri"/>
              </w:rPr>
              <w:t xml:space="preserve"> | They plan and prepare for journey/battle/some stand, considering what they know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0F106E9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1BC4D782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88E4FA0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19. On the Road</w:t>
            </w:r>
            <w:r w:rsidRPr="00D56C85">
              <w:rPr>
                <w:rFonts w:ascii="Cambria" w:hAnsi="Cambria" w:cs="Calibri"/>
              </w:rPr>
              <w:t xml:space="preserve"> | They push through, band together, solve problems, put aside differences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691A072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5DBB3903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98C6280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20. Enemy Plays</w:t>
            </w:r>
            <w:r w:rsidRPr="00D56C85">
              <w:rPr>
                <w:rFonts w:ascii="Cambria" w:hAnsi="Cambria" w:cs="Calibri"/>
              </w:rPr>
              <w:t xml:space="preserve"> | The enemy/antagonist plays at their weak points, threatening their bond and stand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9ABC541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02ECE2D5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286FF3B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21. We can do this</w:t>
            </w:r>
            <w:r w:rsidRPr="00D56C85">
              <w:rPr>
                <w:rFonts w:ascii="Cambria" w:hAnsi="Cambria" w:cs="Calibri"/>
              </w:rPr>
              <w:t xml:space="preserve"> | They come through feeling beaten, but band together again and agree to push forward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FFA5DCA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1FBED51F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4C6ADB0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22. Push</w:t>
            </w:r>
            <w:r w:rsidRPr="00D56C85">
              <w:rPr>
                <w:rFonts w:ascii="Cambria" w:hAnsi="Cambria" w:cs="Calibri"/>
              </w:rPr>
              <w:t xml:space="preserve"> | They push themselves to be the best they can be and continue on toward the final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5022E80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59EF2904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702B9F6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23. The enemy's/antagonist’s lair</w:t>
            </w:r>
            <w:r w:rsidRPr="00D56C85">
              <w:rPr>
                <w:rFonts w:ascii="Cambria" w:hAnsi="Cambria" w:cs="Calibri"/>
              </w:rPr>
              <w:t xml:space="preserve"> | They arrive at the enemies’ front yard, planning, training, observing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EA4F8F2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233DCDE7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70554C5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24. Crisis!</w:t>
            </w:r>
            <w:r w:rsidRPr="00D56C85">
              <w:rPr>
                <w:rFonts w:ascii="Cambria" w:hAnsi="Cambria" w:cs="Calibri"/>
              </w:rPr>
              <w:t xml:space="preserve"> | They move their plans to action and things don’t go as planned—this is their lowest point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291ECFF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4D597DD6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1510D38A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25. What went wrong</w:t>
            </w:r>
            <w:r w:rsidRPr="00D56C85">
              <w:rPr>
                <w:rFonts w:ascii="Cambria" w:hAnsi="Cambria" w:cs="Calibri"/>
              </w:rPr>
              <w:t xml:space="preserve"> | MC considers their fault, discovering it was their first problem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1900696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68EB632B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D3D504F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26. Can’t give up</w:t>
            </w:r>
            <w:r w:rsidRPr="00D56C85">
              <w:rPr>
                <w:rFonts w:ascii="Cambria" w:hAnsi="Cambria" w:cs="Calibri"/>
              </w:rPr>
              <w:t xml:space="preserve"> | They make their plan for their final direct effort to take down the enemy/antagonist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43ED12C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100E197C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29484ED3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27. Climax</w:t>
            </w:r>
            <w:r w:rsidRPr="00D56C85">
              <w:rPr>
                <w:rFonts w:ascii="Cambria" w:hAnsi="Cambria" w:cs="Calibri"/>
              </w:rPr>
              <w:t xml:space="preserve"> | They put this final plan into action, it seems to be going well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604C533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722D43CF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7F4695D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28. We can do this</w:t>
            </w:r>
            <w:r w:rsidRPr="00D56C85">
              <w:rPr>
                <w:rFonts w:ascii="Cambria" w:hAnsi="Cambria" w:cs="Calibri"/>
              </w:rPr>
              <w:t xml:space="preserve"> | They almost are in shock at their success, continue using through, in a daze/awe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67ADAEB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757BFD04" w14:textId="77777777" w:rsidTr="00D56C85">
        <w:tblPrEx>
          <w:tblBorders>
            <w:top w:val="none" w:sz="0" w:space="0" w:color="auto"/>
          </w:tblBorders>
        </w:tblPrEx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D8F3F41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29. Victory!</w:t>
            </w:r>
            <w:r w:rsidRPr="00D56C85">
              <w:rPr>
                <w:rFonts w:ascii="Cambria" w:hAnsi="Cambria" w:cs="Calibri"/>
              </w:rPr>
              <w:t xml:space="preserve"> | They defeat, save, and/or reach their final goal, ultimately being victorious. Notable lesson learned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B7A7F8D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  <w:tr w:rsidR="00D56C85" w:rsidRPr="00D56C85" w14:paraId="71D3085C" w14:textId="77777777" w:rsidTr="00D56C85">
        <w:tc>
          <w:tcPr>
            <w:tcW w:w="460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0A67685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  <w:r w:rsidRPr="00D56C85">
              <w:rPr>
                <w:rFonts w:ascii="Cambria" w:hAnsi="Cambria" w:cs="Calibri"/>
                <w:b/>
                <w:bCs/>
              </w:rPr>
              <w:t>30. Resolution</w:t>
            </w:r>
            <w:r w:rsidRPr="00D56C85">
              <w:rPr>
                <w:rFonts w:ascii="Cambria" w:hAnsi="Cambria" w:cs="Calibri"/>
              </w:rPr>
              <w:t xml:space="preserve"> | Wrap up the loose ends, MC goes home/review lesson learned, reconcile relationships </w:t>
            </w:r>
          </w:p>
        </w:tc>
        <w:tc>
          <w:tcPr>
            <w:tcW w:w="549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D1D8DBA" w14:textId="77777777" w:rsidR="00D56C85" w:rsidRPr="00D56C85" w:rsidRDefault="00D56C8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libri"/>
              </w:rPr>
            </w:pPr>
          </w:p>
        </w:tc>
      </w:tr>
    </w:tbl>
    <w:p w14:paraId="47F4B1EC" w14:textId="77777777" w:rsidR="00D56C85" w:rsidRPr="00D56C85" w:rsidRDefault="00D56C85" w:rsidP="00D56C85">
      <w:pPr>
        <w:pStyle w:val="Heading1"/>
        <w:rPr>
          <w:bdr w:val="none" w:sz="0" w:space="0" w:color="auto" w:frame="1"/>
          <w:shd w:val="clear" w:color="auto" w:fill="FFFFFF"/>
        </w:rPr>
      </w:pPr>
      <w:r w:rsidRPr="00D56C85">
        <w:rPr>
          <w:bdr w:val="none" w:sz="0" w:space="0" w:color="auto" w:frame="1"/>
          <w:shd w:val="clear" w:color="auto" w:fill="FFFFFF"/>
        </w:rPr>
        <w:t>Basic Elements Required To Get Started</w:t>
      </w:r>
    </w:p>
    <w:p w14:paraId="115A985C" w14:textId="77777777" w:rsidR="00D56C85" w:rsidRPr="00D56C85" w:rsidRDefault="00D56C85" w:rsidP="00D56C85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8"/>
          <w:szCs w:val="28"/>
        </w:rPr>
      </w:pPr>
    </w:p>
    <w:tbl>
      <w:tblPr>
        <w:tblW w:w="10098" w:type="dxa"/>
        <w:tblBorders>
          <w:top w:val="nil"/>
          <w:left w:val="nil"/>
          <w:right w:val="nil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158"/>
        <w:gridCol w:w="5940"/>
      </w:tblGrid>
      <w:tr w:rsidR="00D56C85" w:rsidRPr="00D56C85" w14:paraId="74606000" w14:textId="77777777" w:rsidTr="00D56C85">
        <w:tc>
          <w:tcPr>
            <w:tcW w:w="415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B93AAEE" w14:textId="77777777" w:rsidR="00D56C85" w:rsidRPr="00D56C85" w:rsidRDefault="00D56C85" w:rsidP="00D56C85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59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B115E6D" w14:textId="77777777" w:rsidR="00D56C85" w:rsidRPr="00D56C85" w:rsidRDefault="00D56C85" w:rsidP="00D56C85">
            <w:pPr>
              <w:jc w:val="center"/>
              <w:rPr>
                <w:b/>
              </w:rPr>
            </w:pPr>
            <w:r>
              <w:rPr>
                <w:b/>
              </w:rPr>
              <w:t>Story Points</w:t>
            </w:r>
          </w:p>
        </w:tc>
      </w:tr>
      <w:tr w:rsidR="00D56C85" w14:paraId="5B29733F" w14:textId="77777777" w:rsidTr="00D56C85">
        <w:tc>
          <w:tcPr>
            <w:tcW w:w="415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04FC920" w14:textId="77777777" w:rsidR="00D56C85" w:rsidRDefault="00D56C85" w:rsidP="00D56C85">
            <w:r>
              <w:t xml:space="preserve">1. Main Character (MC) (strengths and weaknesses, critical fault) and his/her place/time/world: </w:t>
            </w:r>
          </w:p>
        </w:tc>
        <w:tc>
          <w:tcPr>
            <w:tcW w:w="59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FE3A477" w14:textId="77777777" w:rsidR="00D56C85" w:rsidRDefault="00D56C85" w:rsidP="00D56C85"/>
        </w:tc>
      </w:tr>
      <w:tr w:rsidR="00D56C85" w14:paraId="1F71E11D" w14:textId="77777777" w:rsidTr="00D56C85">
        <w:tblPrEx>
          <w:tblBorders>
            <w:top w:val="none" w:sz="0" w:space="0" w:color="auto"/>
          </w:tblBorders>
        </w:tblPrEx>
        <w:tc>
          <w:tcPr>
            <w:tcW w:w="415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0372834" w14:textId="77777777" w:rsidR="00D56C85" w:rsidRDefault="00D56C85" w:rsidP="00D56C85">
            <w:r>
              <w:t xml:space="preserve">2. The MC’s Goal: </w:t>
            </w:r>
          </w:p>
        </w:tc>
        <w:tc>
          <w:tcPr>
            <w:tcW w:w="59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F0E3772" w14:textId="77777777" w:rsidR="00D56C85" w:rsidRDefault="00D56C85" w:rsidP="00D56C85"/>
        </w:tc>
      </w:tr>
      <w:tr w:rsidR="00D56C85" w14:paraId="7F9E5E34" w14:textId="77777777" w:rsidTr="00D56C85">
        <w:tblPrEx>
          <w:tblBorders>
            <w:top w:val="none" w:sz="0" w:space="0" w:color="auto"/>
          </w:tblBorders>
        </w:tblPrEx>
        <w:tc>
          <w:tcPr>
            <w:tcW w:w="415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6ED5E10F" w14:textId="77777777" w:rsidR="00D56C85" w:rsidRDefault="00D56C85" w:rsidP="00D56C85">
            <w:r>
              <w:t xml:space="preserve">3. The incident that impedes the goal: </w:t>
            </w:r>
          </w:p>
        </w:tc>
        <w:tc>
          <w:tcPr>
            <w:tcW w:w="59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1E280040" w14:textId="77777777" w:rsidR="00D56C85" w:rsidRDefault="00D56C85" w:rsidP="00D56C85"/>
        </w:tc>
      </w:tr>
      <w:tr w:rsidR="00D56C85" w14:paraId="277B35C5" w14:textId="77777777" w:rsidTr="00D56C85">
        <w:tblPrEx>
          <w:tblBorders>
            <w:top w:val="none" w:sz="0" w:space="0" w:color="auto"/>
          </w:tblBorders>
        </w:tblPrEx>
        <w:tc>
          <w:tcPr>
            <w:tcW w:w="415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990F19D" w14:textId="77777777" w:rsidR="00D56C85" w:rsidRDefault="00D56C85" w:rsidP="00D56C85">
            <w:r>
              <w:t xml:space="preserve">4. A new or altered place/time/world (resulting from 3) </w:t>
            </w:r>
          </w:p>
        </w:tc>
        <w:tc>
          <w:tcPr>
            <w:tcW w:w="59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89216A3" w14:textId="77777777" w:rsidR="00D56C85" w:rsidRDefault="00D56C85" w:rsidP="00D56C85"/>
        </w:tc>
      </w:tr>
      <w:tr w:rsidR="00D56C85" w14:paraId="5B429B82" w14:textId="77777777" w:rsidTr="00D56C85">
        <w:tblPrEx>
          <w:tblBorders>
            <w:top w:val="none" w:sz="0" w:space="0" w:color="auto"/>
          </w:tblBorders>
        </w:tblPrEx>
        <w:tc>
          <w:tcPr>
            <w:tcW w:w="415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CCA9624" w14:textId="77777777" w:rsidR="00D56C85" w:rsidRDefault="00D56C85" w:rsidP="00D56C85">
            <w:r>
              <w:t xml:space="preserve">5. Supporting Characters (strengths and weaknesses)  </w:t>
            </w:r>
          </w:p>
        </w:tc>
        <w:tc>
          <w:tcPr>
            <w:tcW w:w="59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2EEB92C" w14:textId="77777777" w:rsidR="00D56C85" w:rsidRDefault="00D56C85" w:rsidP="00D56C85"/>
        </w:tc>
      </w:tr>
      <w:tr w:rsidR="00D56C85" w14:paraId="22B5071B" w14:textId="77777777" w:rsidTr="00D56C85">
        <w:tblPrEx>
          <w:tblBorders>
            <w:top w:val="none" w:sz="0" w:space="0" w:color="auto"/>
          </w:tblBorders>
        </w:tblPrEx>
        <w:tc>
          <w:tcPr>
            <w:tcW w:w="415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2554B1DB" w14:textId="77777777" w:rsidR="00D56C85" w:rsidRDefault="00D56C85" w:rsidP="00D56C85">
            <w:r>
              <w:t xml:space="preserve">6. The Enemy or Obstacle: </w:t>
            </w:r>
          </w:p>
        </w:tc>
        <w:tc>
          <w:tcPr>
            <w:tcW w:w="59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D37DA0D" w14:textId="77777777" w:rsidR="00D56C85" w:rsidRDefault="00D56C85" w:rsidP="00D56C85"/>
        </w:tc>
      </w:tr>
      <w:tr w:rsidR="00D56C85" w14:paraId="73426B86" w14:textId="77777777" w:rsidTr="00D56C85">
        <w:tc>
          <w:tcPr>
            <w:tcW w:w="4158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15DE5D3E" w14:textId="77777777" w:rsidR="00D56C85" w:rsidRDefault="00D56C85" w:rsidP="00D56C85">
            <w:r>
              <w:t xml:space="preserve">7. Supporting Enemy or Obstacle Characters and his/her/its place/time/world: </w:t>
            </w:r>
          </w:p>
        </w:tc>
        <w:tc>
          <w:tcPr>
            <w:tcW w:w="5940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EABE37A" w14:textId="77777777" w:rsidR="00D56C85" w:rsidRDefault="00D56C85" w:rsidP="00D56C85"/>
        </w:tc>
      </w:tr>
    </w:tbl>
    <w:p w14:paraId="5623FA53" w14:textId="77777777" w:rsidR="00871179" w:rsidRPr="00FA1CEE" w:rsidRDefault="00871179" w:rsidP="00D56C85"/>
    <w:sectPr w:rsidR="00871179" w:rsidRPr="00FA1CEE" w:rsidSect="00FA1C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E8"/>
    <w:multiLevelType w:val="multilevel"/>
    <w:tmpl w:val="1C8A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5B17E0"/>
    <w:multiLevelType w:val="multilevel"/>
    <w:tmpl w:val="66344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C857B7"/>
    <w:multiLevelType w:val="multilevel"/>
    <w:tmpl w:val="A93E5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22F87"/>
    <w:multiLevelType w:val="multilevel"/>
    <w:tmpl w:val="07FE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C02739"/>
    <w:multiLevelType w:val="multilevel"/>
    <w:tmpl w:val="D4E4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AF5C6D"/>
    <w:multiLevelType w:val="multilevel"/>
    <w:tmpl w:val="246C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9F799C"/>
    <w:multiLevelType w:val="hybridMultilevel"/>
    <w:tmpl w:val="3378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31280"/>
    <w:multiLevelType w:val="multilevel"/>
    <w:tmpl w:val="EDAE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F217B64"/>
    <w:multiLevelType w:val="multilevel"/>
    <w:tmpl w:val="FAC89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EE"/>
    <w:rsid w:val="00225576"/>
    <w:rsid w:val="0058278C"/>
    <w:rsid w:val="00871179"/>
    <w:rsid w:val="009574DF"/>
    <w:rsid w:val="00D56C85"/>
    <w:rsid w:val="00FA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655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1C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A1CE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ndorText">
    <w:name w:val="Vendor Text"/>
    <w:basedOn w:val="Normal"/>
    <w:autoRedefine/>
    <w:qFormat/>
    <w:rsid w:val="00225576"/>
    <w:rPr>
      <w:rFonts w:ascii="Calibri" w:hAnsi="Calibri"/>
      <w:color w:val="1F497D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A1CEE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A1CEE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A1C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A1CEE"/>
  </w:style>
  <w:style w:type="character" w:styleId="Emphasis">
    <w:name w:val="Emphasis"/>
    <w:basedOn w:val="DefaultParagraphFont"/>
    <w:uiPriority w:val="20"/>
    <w:qFormat/>
    <w:rsid w:val="00FA1CEE"/>
    <w:rPr>
      <w:i/>
      <w:iCs/>
    </w:rPr>
  </w:style>
  <w:style w:type="character" w:styleId="Strong">
    <w:name w:val="Strong"/>
    <w:basedOn w:val="DefaultParagraphFont"/>
    <w:uiPriority w:val="22"/>
    <w:qFormat/>
    <w:rsid w:val="00FA1CE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1CE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1CEE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semiHidden/>
    <w:unhideWhenUsed/>
    <w:rsid w:val="00FA1C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1C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5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C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A1CE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FA1CEE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ndorText">
    <w:name w:val="Vendor Text"/>
    <w:basedOn w:val="Normal"/>
    <w:autoRedefine/>
    <w:qFormat/>
    <w:rsid w:val="00225576"/>
    <w:rPr>
      <w:rFonts w:ascii="Calibri" w:hAnsi="Calibri"/>
      <w:color w:val="1F497D" w:themeColor="text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A1CEE"/>
    <w:rPr>
      <w:rFonts w:ascii="Times" w:hAnsi="Times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FA1CEE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FA1C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A1CEE"/>
  </w:style>
  <w:style w:type="character" w:styleId="Emphasis">
    <w:name w:val="Emphasis"/>
    <w:basedOn w:val="DefaultParagraphFont"/>
    <w:uiPriority w:val="20"/>
    <w:qFormat/>
    <w:rsid w:val="00FA1CEE"/>
    <w:rPr>
      <w:i/>
      <w:iCs/>
    </w:rPr>
  </w:style>
  <w:style w:type="character" w:styleId="Strong">
    <w:name w:val="Strong"/>
    <w:basedOn w:val="DefaultParagraphFont"/>
    <w:uiPriority w:val="22"/>
    <w:qFormat/>
    <w:rsid w:val="00FA1CE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1CEE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1CEE"/>
    <w:rPr>
      <w:rFonts w:ascii="Lucida Grande" w:hAnsi="Lucida Grande" w:cs="Lucida Grande"/>
    </w:rPr>
  </w:style>
  <w:style w:type="character" w:styleId="Hyperlink">
    <w:name w:val="Hyperlink"/>
    <w:basedOn w:val="DefaultParagraphFont"/>
    <w:uiPriority w:val="99"/>
    <w:semiHidden/>
    <w:unhideWhenUsed/>
    <w:rsid w:val="00FA1C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1C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5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nstagram.com/writerlydosageofinspiration/" TargetMode="External"/><Relationship Id="rId7" Type="http://schemas.openxmlformats.org/officeDocument/2006/relationships/hyperlink" Target="http://writers-blockparty.blogspot.com/" TargetMode="External"/><Relationship Id="rId8" Type="http://schemas.openxmlformats.org/officeDocument/2006/relationships/hyperlink" Target="http://nanowrimo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1162</Words>
  <Characters>6630</Characters>
  <Application>Microsoft Macintosh Word</Application>
  <DocSecurity>0</DocSecurity>
  <Lines>55</Lines>
  <Paragraphs>15</Paragraphs>
  <ScaleCrop>false</ScaleCrop>
  <Company>Measured Progress</Company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Benoit-Ledoux</dc:creator>
  <cp:keywords/>
  <dc:description/>
  <cp:lastModifiedBy>Damien Benoit-Ledoux</cp:lastModifiedBy>
  <cp:revision>4</cp:revision>
  <dcterms:created xsi:type="dcterms:W3CDTF">2015-07-13T19:26:00Z</dcterms:created>
  <dcterms:modified xsi:type="dcterms:W3CDTF">2015-07-14T01:33:00Z</dcterms:modified>
</cp:coreProperties>
</file>